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F42" w:rsidRPr="00C05C61" w:rsidRDefault="00672F42" w:rsidP="00672F42">
      <w:pPr>
        <w:autoSpaceDE w:val="0"/>
        <w:autoSpaceDN w:val="0"/>
        <w:adjustRightInd w:val="0"/>
        <w:spacing w:after="0" w:line="240" w:lineRule="auto"/>
        <w:jc w:val="both"/>
        <w:rPr>
          <w:rFonts w:cs="TT64t00"/>
          <w:sz w:val="24"/>
          <w:szCs w:val="24"/>
          <w:lang w:val="en-IE"/>
        </w:rPr>
      </w:pPr>
      <w:r w:rsidRPr="00DE5788">
        <w:rPr>
          <w:rFonts w:cs="TT64t00"/>
          <w:b/>
          <w:sz w:val="24"/>
          <w:szCs w:val="24"/>
          <w:lang w:val="en-IE"/>
        </w:rPr>
        <w:t>Template</w:t>
      </w:r>
      <w:r>
        <w:rPr>
          <w:rFonts w:cs="TT64t00"/>
          <w:b/>
          <w:sz w:val="24"/>
          <w:szCs w:val="24"/>
          <w:lang w:val="en-IE"/>
        </w:rPr>
        <w:t>/Process</w:t>
      </w:r>
      <w:r w:rsidRPr="00DE5788">
        <w:rPr>
          <w:rFonts w:cs="TT64t00"/>
          <w:b/>
          <w:sz w:val="24"/>
          <w:szCs w:val="24"/>
          <w:lang w:val="en-IE"/>
        </w:rPr>
        <w:t xml:space="preserve"> for Code of Conduct for Children and Young People Participating</w:t>
      </w:r>
      <w:r>
        <w:rPr>
          <w:rFonts w:cs="TT64t00"/>
          <w:sz w:val="24"/>
          <w:szCs w:val="24"/>
          <w:lang w:val="en-IE"/>
        </w:rPr>
        <w:t xml:space="preserve"> (Adapted from </w:t>
      </w:r>
      <w:hyperlink r:id="rId6" w:history="1">
        <w:r w:rsidRPr="00CB406B">
          <w:rPr>
            <w:rStyle w:val="Hyperlink"/>
            <w:rFonts w:cs="TT64t00"/>
            <w:sz w:val="24"/>
            <w:szCs w:val="24"/>
            <w:lang w:val="en-IE"/>
          </w:rPr>
          <w:t>http://www.waterfordlismore.ie/wp-content/uploads/2008/04/Template-for-Code-of-Conduct-for-Children-and-Young-People.pdf</w:t>
        </w:r>
      </w:hyperlink>
      <w:r>
        <w:rPr>
          <w:rFonts w:cs="TT64t00"/>
          <w:sz w:val="24"/>
          <w:szCs w:val="24"/>
          <w:lang w:val="en-IE"/>
        </w:rPr>
        <w:t>)</w:t>
      </w:r>
    </w:p>
    <w:p w:rsidR="00672F42" w:rsidRPr="00C05C61" w:rsidRDefault="00672F42" w:rsidP="00672F42">
      <w:pPr>
        <w:autoSpaceDE w:val="0"/>
        <w:autoSpaceDN w:val="0"/>
        <w:adjustRightInd w:val="0"/>
        <w:spacing w:after="0" w:line="240" w:lineRule="auto"/>
        <w:jc w:val="both"/>
        <w:rPr>
          <w:rFonts w:cs="TT64t00"/>
          <w:sz w:val="24"/>
          <w:szCs w:val="24"/>
          <w:lang w:val="en-IE"/>
        </w:rPr>
      </w:pPr>
    </w:p>
    <w:p w:rsidR="00672F42" w:rsidRPr="00DE5788" w:rsidRDefault="00672F42" w:rsidP="00672F42">
      <w:pPr>
        <w:autoSpaceDE w:val="0"/>
        <w:autoSpaceDN w:val="0"/>
        <w:adjustRightInd w:val="0"/>
        <w:spacing w:after="0" w:line="240" w:lineRule="auto"/>
        <w:jc w:val="both"/>
        <w:rPr>
          <w:rFonts w:cs="TT64t00"/>
          <w:b/>
          <w:sz w:val="24"/>
          <w:szCs w:val="24"/>
          <w:lang w:val="en-IE"/>
        </w:rPr>
      </w:pPr>
      <w:r w:rsidRPr="00DE5788">
        <w:rPr>
          <w:rFonts w:cs="TT64t00"/>
          <w:b/>
          <w:sz w:val="24"/>
          <w:szCs w:val="24"/>
          <w:lang w:val="en-IE"/>
        </w:rPr>
        <w:t>Context</w:t>
      </w:r>
      <w:bookmarkStart w:id="0" w:name="_GoBack"/>
      <w:bookmarkEnd w:id="0"/>
    </w:p>
    <w:p w:rsidR="00672F42" w:rsidRPr="00C05C61" w:rsidRDefault="00672F42" w:rsidP="00672F42">
      <w:pPr>
        <w:autoSpaceDE w:val="0"/>
        <w:autoSpaceDN w:val="0"/>
        <w:adjustRightInd w:val="0"/>
        <w:spacing w:after="0" w:line="240" w:lineRule="auto"/>
        <w:jc w:val="both"/>
        <w:rPr>
          <w:rFonts w:cs="TT192t00"/>
          <w:sz w:val="24"/>
          <w:szCs w:val="24"/>
          <w:lang w:val="en-IE"/>
        </w:rPr>
      </w:pPr>
      <w:r w:rsidRPr="00C05C61">
        <w:rPr>
          <w:rFonts w:cs="TT192t00"/>
          <w:sz w:val="24"/>
          <w:szCs w:val="24"/>
          <w:lang w:val="en-IE"/>
        </w:rPr>
        <w:t>It is essential that children and young people are made aware of their boundaries in terms of their own behaviour while participating in club/school/community group activities. Likewise, coaches/leaders working with children and young people should be extended the courtesy and respect which their leadership role deserves.</w:t>
      </w:r>
    </w:p>
    <w:p w:rsidR="00672F42" w:rsidRPr="00C05C61" w:rsidRDefault="00672F42" w:rsidP="00672F42">
      <w:pPr>
        <w:autoSpaceDE w:val="0"/>
        <w:autoSpaceDN w:val="0"/>
        <w:adjustRightInd w:val="0"/>
        <w:spacing w:after="0" w:line="240" w:lineRule="auto"/>
        <w:jc w:val="both"/>
        <w:rPr>
          <w:rFonts w:cs="TT192t00"/>
          <w:sz w:val="24"/>
          <w:szCs w:val="24"/>
          <w:lang w:val="en-IE"/>
        </w:rPr>
      </w:pPr>
    </w:p>
    <w:p w:rsidR="00672F42" w:rsidRPr="00DE5788" w:rsidRDefault="00672F42" w:rsidP="00672F42">
      <w:pPr>
        <w:autoSpaceDE w:val="0"/>
        <w:autoSpaceDN w:val="0"/>
        <w:adjustRightInd w:val="0"/>
        <w:spacing w:after="0" w:line="240" w:lineRule="auto"/>
        <w:jc w:val="both"/>
        <w:rPr>
          <w:rFonts w:cs="TT192t00"/>
          <w:b/>
          <w:sz w:val="24"/>
          <w:szCs w:val="24"/>
          <w:lang w:val="en-IE"/>
        </w:rPr>
      </w:pPr>
      <w:r w:rsidRPr="00DE5788">
        <w:rPr>
          <w:rFonts w:cs="TT192t00"/>
          <w:b/>
          <w:sz w:val="24"/>
          <w:szCs w:val="24"/>
          <w:lang w:val="en-IE"/>
        </w:rPr>
        <w:t>Template/Process</w:t>
      </w:r>
    </w:p>
    <w:p w:rsidR="00672F42" w:rsidRPr="00C05C61" w:rsidRDefault="00672F42" w:rsidP="00672F42">
      <w:pPr>
        <w:autoSpaceDE w:val="0"/>
        <w:autoSpaceDN w:val="0"/>
        <w:adjustRightInd w:val="0"/>
        <w:spacing w:after="0" w:line="240" w:lineRule="auto"/>
        <w:jc w:val="both"/>
        <w:rPr>
          <w:rFonts w:cs="TT192t00"/>
          <w:sz w:val="24"/>
          <w:szCs w:val="24"/>
          <w:lang w:val="en-IE"/>
        </w:rPr>
      </w:pPr>
      <w:r w:rsidRPr="00C05C61">
        <w:rPr>
          <w:rFonts w:cs="TT192t00"/>
          <w:sz w:val="24"/>
          <w:szCs w:val="24"/>
          <w:lang w:val="en-IE"/>
        </w:rPr>
        <w:t>The following template for a “Code of Conduct” for all children and young people engaged in club/school/community group sporting activities led activities is designed to assist coaches/leaders</w:t>
      </w:r>
      <w:r>
        <w:rPr>
          <w:rFonts w:cs="TT192t00"/>
          <w:sz w:val="24"/>
          <w:szCs w:val="24"/>
          <w:lang w:val="en-IE"/>
        </w:rPr>
        <w:t>/parents/others</w:t>
      </w:r>
      <w:r w:rsidRPr="00C05C61">
        <w:rPr>
          <w:rFonts w:cs="TT192t00"/>
          <w:sz w:val="24"/>
          <w:szCs w:val="24"/>
          <w:lang w:val="en-IE"/>
        </w:rPr>
        <w:t xml:space="preserve"> in the development of specific Code</w:t>
      </w:r>
      <w:r>
        <w:rPr>
          <w:rFonts w:cs="TT192t00"/>
          <w:sz w:val="24"/>
          <w:szCs w:val="24"/>
          <w:lang w:val="en-IE"/>
        </w:rPr>
        <w:t>s</w:t>
      </w:r>
      <w:r w:rsidRPr="00C05C61">
        <w:rPr>
          <w:rFonts w:cs="TT192t00"/>
          <w:sz w:val="24"/>
          <w:szCs w:val="24"/>
          <w:lang w:val="en-IE"/>
        </w:rPr>
        <w:t xml:space="preserve"> of Conduct</w:t>
      </w:r>
      <w:r>
        <w:rPr>
          <w:rFonts w:cs="TT192t00"/>
          <w:sz w:val="24"/>
          <w:szCs w:val="24"/>
          <w:lang w:val="en-IE"/>
        </w:rPr>
        <w:t>. The children’s code should be</w:t>
      </w:r>
      <w:r w:rsidRPr="00C05C61">
        <w:rPr>
          <w:rFonts w:cs="TT192t00"/>
          <w:sz w:val="24"/>
          <w:szCs w:val="24"/>
          <w:lang w:val="en-IE"/>
        </w:rPr>
        <w:t xml:space="preserve"> age appropriate.</w:t>
      </w:r>
    </w:p>
    <w:p w:rsidR="00672F42" w:rsidRPr="00C05C61" w:rsidRDefault="00672F42" w:rsidP="00672F42">
      <w:pPr>
        <w:autoSpaceDE w:val="0"/>
        <w:autoSpaceDN w:val="0"/>
        <w:adjustRightInd w:val="0"/>
        <w:spacing w:after="0" w:line="240" w:lineRule="auto"/>
        <w:jc w:val="both"/>
        <w:rPr>
          <w:rFonts w:cs="TT192t00"/>
          <w:sz w:val="24"/>
          <w:szCs w:val="24"/>
          <w:lang w:val="en-IE"/>
        </w:rPr>
      </w:pPr>
    </w:p>
    <w:p w:rsidR="00672F42" w:rsidRDefault="00672F42" w:rsidP="00672F42">
      <w:pPr>
        <w:autoSpaceDE w:val="0"/>
        <w:autoSpaceDN w:val="0"/>
        <w:adjustRightInd w:val="0"/>
        <w:spacing w:after="0" w:line="240" w:lineRule="auto"/>
        <w:jc w:val="both"/>
        <w:rPr>
          <w:rFonts w:cs="TT192t00"/>
          <w:sz w:val="24"/>
          <w:szCs w:val="24"/>
          <w:lang w:val="en-IE"/>
        </w:rPr>
      </w:pPr>
      <w:r w:rsidRPr="00C05C61">
        <w:rPr>
          <w:rFonts w:cs="TT192t00"/>
          <w:sz w:val="24"/>
          <w:szCs w:val="24"/>
          <w:lang w:val="en-IE"/>
        </w:rPr>
        <w:t xml:space="preserve">The best </w:t>
      </w:r>
      <w:r>
        <w:rPr>
          <w:rFonts w:cs="TT192t00"/>
          <w:sz w:val="24"/>
          <w:szCs w:val="24"/>
          <w:lang w:val="en-IE"/>
        </w:rPr>
        <w:t>C</w:t>
      </w:r>
      <w:r w:rsidRPr="00C05C61">
        <w:rPr>
          <w:rFonts w:cs="TT192t00"/>
          <w:sz w:val="24"/>
          <w:szCs w:val="24"/>
          <w:lang w:val="en-IE"/>
        </w:rPr>
        <w:t>odes are those which are developed through consultation with</w:t>
      </w:r>
      <w:r>
        <w:rPr>
          <w:rFonts w:cs="TT192t00"/>
          <w:sz w:val="24"/>
          <w:szCs w:val="24"/>
          <w:lang w:val="en-IE"/>
        </w:rPr>
        <w:t xml:space="preserve"> </w:t>
      </w:r>
      <w:r w:rsidRPr="00C05C61">
        <w:rPr>
          <w:rFonts w:cs="TT192t00"/>
          <w:sz w:val="24"/>
          <w:szCs w:val="24"/>
          <w:lang w:val="en-IE"/>
        </w:rPr>
        <w:t>participants. Such a process g</w:t>
      </w:r>
      <w:r>
        <w:rPr>
          <w:rFonts w:cs="TT192t00"/>
          <w:sz w:val="24"/>
          <w:szCs w:val="24"/>
          <w:lang w:val="en-IE"/>
        </w:rPr>
        <w:t>ives ownership to any eventual C</w:t>
      </w:r>
      <w:r w:rsidRPr="00C05C61">
        <w:rPr>
          <w:rFonts w:cs="TT192t00"/>
          <w:sz w:val="24"/>
          <w:szCs w:val="24"/>
          <w:lang w:val="en-IE"/>
        </w:rPr>
        <w:t>ode and ensures its</w:t>
      </w:r>
      <w:r>
        <w:rPr>
          <w:rFonts w:cs="TT192t00"/>
          <w:sz w:val="24"/>
          <w:szCs w:val="24"/>
          <w:lang w:val="en-IE"/>
        </w:rPr>
        <w:t xml:space="preserve"> </w:t>
      </w:r>
      <w:r w:rsidRPr="00C05C61">
        <w:rPr>
          <w:rFonts w:cs="TT192t00"/>
          <w:sz w:val="24"/>
          <w:szCs w:val="24"/>
          <w:lang w:val="en-IE"/>
        </w:rPr>
        <w:t>success in meeting its objectives. The following may assist in developing such a</w:t>
      </w:r>
      <w:r>
        <w:rPr>
          <w:rFonts w:cs="TT192t00"/>
          <w:sz w:val="24"/>
          <w:szCs w:val="24"/>
          <w:lang w:val="en-IE"/>
        </w:rPr>
        <w:t xml:space="preserve"> </w:t>
      </w:r>
      <w:r w:rsidRPr="00C05C61">
        <w:rPr>
          <w:rFonts w:cs="TT192t00"/>
          <w:sz w:val="24"/>
          <w:szCs w:val="24"/>
          <w:lang w:val="en-IE"/>
        </w:rPr>
        <w:t>process.</w:t>
      </w:r>
    </w:p>
    <w:p w:rsidR="00672F42" w:rsidRPr="00C05C61" w:rsidRDefault="00672F42" w:rsidP="00672F42">
      <w:pPr>
        <w:autoSpaceDE w:val="0"/>
        <w:autoSpaceDN w:val="0"/>
        <w:adjustRightInd w:val="0"/>
        <w:spacing w:after="0" w:line="240" w:lineRule="auto"/>
        <w:jc w:val="both"/>
        <w:rPr>
          <w:rFonts w:cs="TT192t00"/>
          <w:sz w:val="24"/>
          <w:szCs w:val="24"/>
          <w:lang w:val="en-IE"/>
        </w:rPr>
      </w:pPr>
    </w:p>
    <w:p w:rsidR="00672F42" w:rsidRPr="00C05C61" w:rsidRDefault="00672F42" w:rsidP="00672F4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T64t00"/>
          <w:sz w:val="24"/>
          <w:szCs w:val="24"/>
          <w:lang w:val="en-IE"/>
        </w:rPr>
      </w:pPr>
      <w:r w:rsidRPr="00C05C61">
        <w:rPr>
          <w:rFonts w:cs="TT192t00"/>
          <w:sz w:val="24"/>
          <w:szCs w:val="24"/>
          <w:lang w:val="en-IE"/>
        </w:rPr>
        <w:t xml:space="preserve">1. Invite </w:t>
      </w:r>
      <w:r>
        <w:rPr>
          <w:rFonts w:cs="TT192t00"/>
          <w:sz w:val="24"/>
          <w:szCs w:val="24"/>
          <w:lang w:val="en-IE"/>
        </w:rPr>
        <w:t>the relevant</w:t>
      </w:r>
      <w:r w:rsidRPr="00C05C61">
        <w:rPr>
          <w:rFonts w:cs="TT192t00"/>
          <w:sz w:val="24"/>
          <w:szCs w:val="24"/>
          <w:lang w:val="en-IE"/>
        </w:rPr>
        <w:t xml:space="preserve"> participants to come up with suggestions for and agree on a</w:t>
      </w:r>
      <w:r>
        <w:rPr>
          <w:rFonts w:cs="TT192t00"/>
          <w:sz w:val="24"/>
          <w:szCs w:val="24"/>
          <w:lang w:val="en-IE"/>
        </w:rPr>
        <w:t xml:space="preserve"> </w:t>
      </w:r>
      <w:r w:rsidRPr="00C05C61">
        <w:rPr>
          <w:rFonts w:cs="TT64t00"/>
          <w:sz w:val="24"/>
          <w:szCs w:val="24"/>
          <w:lang w:val="en-IE"/>
        </w:rPr>
        <w:t>name for the group.</w:t>
      </w:r>
    </w:p>
    <w:p w:rsidR="00672F42" w:rsidRDefault="00672F42" w:rsidP="00672F4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T192t00"/>
          <w:sz w:val="24"/>
          <w:szCs w:val="24"/>
          <w:lang w:val="en-IE"/>
        </w:rPr>
      </w:pPr>
      <w:r w:rsidRPr="00C05C61">
        <w:rPr>
          <w:rFonts w:cs="TT192t00"/>
          <w:sz w:val="24"/>
          <w:szCs w:val="24"/>
          <w:lang w:val="en-IE"/>
        </w:rPr>
        <w:t>2. Invite all to come up with some suggestions about how they will</w:t>
      </w:r>
      <w:r>
        <w:rPr>
          <w:rFonts w:cs="TT192t00"/>
          <w:sz w:val="24"/>
          <w:szCs w:val="24"/>
          <w:lang w:val="en-IE"/>
        </w:rPr>
        <w:t xml:space="preserve"> </w:t>
      </w:r>
      <w:r w:rsidRPr="00C05C61">
        <w:rPr>
          <w:rFonts w:cs="TT192t00"/>
          <w:sz w:val="24"/>
          <w:szCs w:val="24"/>
          <w:lang w:val="en-IE"/>
        </w:rPr>
        <w:t>behave in the group. Following discussion and some compromising</w:t>
      </w:r>
      <w:r>
        <w:rPr>
          <w:rFonts w:cs="TT192t00"/>
          <w:sz w:val="24"/>
          <w:szCs w:val="24"/>
          <w:lang w:val="en-IE"/>
        </w:rPr>
        <w:t xml:space="preserve"> </w:t>
      </w:r>
      <w:r w:rsidRPr="00C05C61">
        <w:rPr>
          <w:rFonts w:cs="TT192t00"/>
          <w:sz w:val="24"/>
          <w:szCs w:val="24"/>
          <w:lang w:val="en-IE"/>
        </w:rPr>
        <w:t>with the children</w:t>
      </w:r>
      <w:r>
        <w:rPr>
          <w:rFonts w:cs="TT192t00"/>
          <w:sz w:val="24"/>
          <w:szCs w:val="24"/>
          <w:lang w:val="en-IE"/>
        </w:rPr>
        <w:t xml:space="preserve"> (participants)</w:t>
      </w:r>
      <w:r w:rsidRPr="00C05C61">
        <w:rPr>
          <w:rFonts w:cs="TT192t00"/>
          <w:sz w:val="24"/>
          <w:szCs w:val="24"/>
          <w:lang w:val="en-IE"/>
        </w:rPr>
        <w:t xml:space="preserve"> a list of rules/a Code of Conduct is drawn up. The</w:t>
      </w:r>
      <w:r>
        <w:rPr>
          <w:rFonts w:cs="TT192t00"/>
          <w:sz w:val="24"/>
          <w:szCs w:val="24"/>
          <w:lang w:val="en-IE"/>
        </w:rPr>
        <w:t xml:space="preserve"> </w:t>
      </w:r>
      <w:r w:rsidRPr="00C05C61">
        <w:rPr>
          <w:rFonts w:cs="TT192t00"/>
          <w:sz w:val="24"/>
          <w:szCs w:val="24"/>
          <w:lang w:val="en-IE"/>
        </w:rPr>
        <w:t>following sample outlines the issues which might emerge from leaders</w:t>
      </w:r>
      <w:r>
        <w:rPr>
          <w:rFonts w:cs="TT192t00"/>
          <w:sz w:val="24"/>
          <w:szCs w:val="24"/>
          <w:lang w:val="en-IE"/>
        </w:rPr>
        <w:t xml:space="preserve"> </w:t>
      </w:r>
      <w:r w:rsidRPr="00C05C61">
        <w:rPr>
          <w:rFonts w:cs="TT192t00"/>
          <w:sz w:val="24"/>
          <w:szCs w:val="24"/>
          <w:lang w:val="en-IE"/>
        </w:rPr>
        <w:t xml:space="preserve">and </w:t>
      </w:r>
      <w:r>
        <w:rPr>
          <w:rFonts w:cs="TT192t00"/>
          <w:sz w:val="24"/>
          <w:szCs w:val="24"/>
          <w:lang w:val="en-IE"/>
        </w:rPr>
        <w:t>children</w:t>
      </w:r>
      <w:r w:rsidRPr="00C05C61">
        <w:rPr>
          <w:rFonts w:cs="TT192t00"/>
          <w:sz w:val="24"/>
          <w:szCs w:val="24"/>
          <w:lang w:val="en-IE"/>
        </w:rPr>
        <w:t xml:space="preserve"> coming together to develop </w:t>
      </w:r>
      <w:r w:rsidRPr="00C05C61">
        <w:rPr>
          <w:rFonts w:cs="TT64t00"/>
          <w:sz w:val="24"/>
          <w:szCs w:val="24"/>
          <w:lang w:val="en-IE"/>
        </w:rPr>
        <w:t xml:space="preserve">an age appropriate </w:t>
      </w:r>
      <w:r w:rsidRPr="00C05C61">
        <w:rPr>
          <w:rFonts w:cs="TT192t00"/>
          <w:sz w:val="24"/>
          <w:szCs w:val="24"/>
          <w:lang w:val="en-IE"/>
        </w:rPr>
        <w:t>Code of Conduct</w:t>
      </w:r>
      <w:r>
        <w:rPr>
          <w:rFonts w:cs="TT192t00"/>
          <w:sz w:val="24"/>
          <w:szCs w:val="24"/>
          <w:lang w:val="en-IE"/>
        </w:rPr>
        <w:t xml:space="preserve"> for children</w:t>
      </w:r>
      <w:r w:rsidRPr="00C05C61">
        <w:rPr>
          <w:rFonts w:cs="TT192t00"/>
          <w:sz w:val="24"/>
          <w:szCs w:val="24"/>
          <w:lang w:val="en-IE"/>
        </w:rPr>
        <w:t>.</w:t>
      </w:r>
    </w:p>
    <w:p w:rsidR="00672F42" w:rsidRDefault="00672F42" w:rsidP="00672F42">
      <w:pPr>
        <w:autoSpaceDE w:val="0"/>
        <w:autoSpaceDN w:val="0"/>
        <w:adjustRightInd w:val="0"/>
        <w:spacing w:after="0" w:line="240" w:lineRule="auto"/>
        <w:jc w:val="both"/>
        <w:rPr>
          <w:rFonts w:cs="TT192t00"/>
          <w:sz w:val="24"/>
          <w:szCs w:val="24"/>
          <w:lang w:val="en-IE"/>
        </w:rPr>
      </w:pPr>
    </w:p>
    <w:p w:rsidR="00672F42" w:rsidRPr="00DE5788" w:rsidRDefault="00672F42" w:rsidP="00672F42">
      <w:pPr>
        <w:autoSpaceDE w:val="0"/>
        <w:autoSpaceDN w:val="0"/>
        <w:adjustRightInd w:val="0"/>
        <w:spacing w:after="0" w:line="240" w:lineRule="auto"/>
        <w:jc w:val="both"/>
        <w:rPr>
          <w:rFonts w:cs="TT192t00"/>
          <w:b/>
          <w:sz w:val="24"/>
          <w:szCs w:val="24"/>
          <w:lang w:val="en-IE"/>
        </w:rPr>
      </w:pPr>
      <w:r w:rsidRPr="00DE5788">
        <w:rPr>
          <w:rFonts w:cs="TT192t00"/>
          <w:b/>
          <w:sz w:val="24"/>
          <w:szCs w:val="24"/>
          <w:lang w:val="en-IE"/>
        </w:rPr>
        <w:t>Suggested Content</w:t>
      </w:r>
    </w:p>
    <w:p w:rsidR="00672F42" w:rsidRDefault="00672F42" w:rsidP="00672F42">
      <w:pPr>
        <w:autoSpaceDE w:val="0"/>
        <w:autoSpaceDN w:val="0"/>
        <w:adjustRightInd w:val="0"/>
        <w:spacing w:after="0" w:line="240" w:lineRule="auto"/>
        <w:jc w:val="both"/>
        <w:rPr>
          <w:rFonts w:cs="TT192t00"/>
          <w:sz w:val="24"/>
          <w:szCs w:val="24"/>
          <w:lang w:val="en-IE"/>
        </w:rPr>
      </w:pPr>
      <w:r w:rsidRPr="00C05C61">
        <w:rPr>
          <w:rFonts w:cs="TT192t00"/>
          <w:sz w:val="24"/>
          <w:szCs w:val="24"/>
          <w:lang w:val="en-IE"/>
        </w:rPr>
        <w:t>As a group and in order that young people will enjoy, benefit from and feel</w:t>
      </w:r>
      <w:r>
        <w:rPr>
          <w:rFonts w:cs="TT192t00"/>
          <w:sz w:val="24"/>
          <w:szCs w:val="24"/>
          <w:lang w:val="en-IE"/>
        </w:rPr>
        <w:t xml:space="preserve"> </w:t>
      </w:r>
      <w:r w:rsidRPr="00C05C61">
        <w:rPr>
          <w:rFonts w:cs="TT192t00"/>
          <w:sz w:val="24"/>
          <w:szCs w:val="24"/>
          <w:lang w:val="en-IE"/>
        </w:rPr>
        <w:t>safe while participating in club/school/community group activities the group will</w:t>
      </w:r>
      <w:r>
        <w:rPr>
          <w:rFonts w:cs="TT192t00"/>
          <w:sz w:val="24"/>
          <w:szCs w:val="24"/>
          <w:lang w:val="en-IE"/>
        </w:rPr>
        <w:t>:</w:t>
      </w:r>
    </w:p>
    <w:p w:rsidR="00672F42" w:rsidRPr="00C05C61" w:rsidRDefault="00672F42" w:rsidP="00672F42">
      <w:pPr>
        <w:autoSpaceDE w:val="0"/>
        <w:autoSpaceDN w:val="0"/>
        <w:adjustRightInd w:val="0"/>
        <w:spacing w:after="0" w:line="240" w:lineRule="auto"/>
        <w:jc w:val="both"/>
        <w:rPr>
          <w:rFonts w:cs="TT192t00"/>
          <w:sz w:val="24"/>
          <w:szCs w:val="24"/>
          <w:lang w:val="en-IE"/>
        </w:rPr>
      </w:pPr>
    </w:p>
    <w:p w:rsidR="00672F42" w:rsidRPr="00C05C61" w:rsidRDefault="00672F42" w:rsidP="00672F4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T192t00"/>
          <w:sz w:val="24"/>
          <w:szCs w:val="24"/>
          <w:lang w:val="en-IE"/>
        </w:rPr>
      </w:pPr>
      <w:r w:rsidRPr="00C05C61">
        <w:rPr>
          <w:rFonts w:cs="TT192t00"/>
          <w:sz w:val="24"/>
          <w:szCs w:val="24"/>
          <w:lang w:val="en-IE"/>
        </w:rPr>
        <w:t xml:space="preserve">1. Be kind to and treat each other with </w:t>
      </w:r>
      <w:r w:rsidRPr="00C05C61">
        <w:rPr>
          <w:rFonts w:cs="TT64t00"/>
          <w:sz w:val="24"/>
          <w:szCs w:val="24"/>
          <w:lang w:val="en-IE"/>
        </w:rPr>
        <w:t xml:space="preserve">respect </w:t>
      </w:r>
      <w:r w:rsidRPr="00C05C61">
        <w:rPr>
          <w:rFonts w:cs="TT192t00"/>
          <w:sz w:val="24"/>
          <w:szCs w:val="24"/>
          <w:lang w:val="en-IE"/>
        </w:rPr>
        <w:t>regardless of ability, ethnic</w:t>
      </w:r>
      <w:r>
        <w:rPr>
          <w:rFonts w:cs="TT192t00"/>
          <w:sz w:val="24"/>
          <w:szCs w:val="24"/>
          <w:lang w:val="en-IE"/>
        </w:rPr>
        <w:t xml:space="preserve"> </w:t>
      </w:r>
      <w:r w:rsidRPr="00C05C61">
        <w:rPr>
          <w:rFonts w:cs="TT192t00"/>
          <w:sz w:val="24"/>
          <w:szCs w:val="24"/>
          <w:lang w:val="en-IE"/>
        </w:rPr>
        <w:t>origin, and cultural background.</w:t>
      </w:r>
    </w:p>
    <w:p w:rsidR="00672F42" w:rsidRPr="00C05C61" w:rsidRDefault="00672F42" w:rsidP="00672F4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T192t00"/>
          <w:sz w:val="24"/>
          <w:szCs w:val="24"/>
          <w:lang w:val="en-IE"/>
        </w:rPr>
      </w:pPr>
      <w:r w:rsidRPr="00C05C61">
        <w:rPr>
          <w:rFonts w:cs="TT192t00"/>
          <w:sz w:val="24"/>
          <w:szCs w:val="24"/>
          <w:lang w:val="en-IE"/>
        </w:rPr>
        <w:t xml:space="preserve">2. Respect all </w:t>
      </w:r>
      <w:r>
        <w:rPr>
          <w:rFonts w:cs="TT192t00"/>
          <w:sz w:val="24"/>
          <w:szCs w:val="24"/>
          <w:lang w:val="en-IE"/>
        </w:rPr>
        <w:t>club/school/community group</w:t>
      </w:r>
      <w:r w:rsidRPr="00C05C61">
        <w:rPr>
          <w:rFonts w:cs="TT192t00"/>
          <w:sz w:val="24"/>
          <w:szCs w:val="24"/>
          <w:lang w:val="en-IE"/>
        </w:rPr>
        <w:t xml:space="preserve"> </w:t>
      </w:r>
      <w:r w:rsidRPr="00C05C61">
        <w:rPr>
          <w:rFonts w:cs="TT64t00"/>
          <w:sz w:val="24"/>
          <w:szCs w:val="24"/>
          <w:lang w:val="en-IE"/>
        </w:rPr>
        <w:t xml:space="preserve">property </w:t>
      </w:r>
      <w:r w:rsidRPr="00C05C61">
        <w:rPr>
          <w:rFonts w:cs="TT192t00"/>
          <w:sz w:val="24"/>
          <w:szCs w:val="24"/>
          <w:lang w:val="en-IE"/>
        </w:rPr>
        <w:t>and the property of others as well as</w:t>
      </w:r>
      <w:r>
        <w:rPr>
          <w:rFonts w:cs="TT192t00"/>
          <w:sz w:val="24"/>
          <w:szCs w:val="24"/>
          <w:lang w:val="en-IE"/>
        </w:rPr>
        <w:t xml:space="preserve"> </w:t>
      </w:r>
      <w:r w:rsidRPr="00C05C61">
        <w:rPr>
          <w:rFonts w:cs="TT192t00"/>
          <w:sz w:val="24"/>
          <w:szCs w:val="24"/>
          <w:lang w:val="en-IE"/>
        </w:rPr>
        <w:t>taking care of our own.</w:t>
      </w:r>
    </w:p>
    <w:p w:rsidR="00672F42" w:rsidRPr="00C05C61" w:rsidRDefault="00672F42" w:rsidP="00672F4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T192t00"/>
          <w:sz w:val="24"/>
          <w:szCs w:val="24"/>
          <w:lang w:val="en-IE"/>
        </w:rPr>
      </w:pPr>
      <w:r w:rsidRPr="00C05C61">
        <w:rPr>
          <w:rFonts w:cs="TT192t00"/>
          <w:sz w:val="24"/>
          <w:szCs w:val="24"/>
          <w:lang w:val="en-IE"/>
        </w:rPr>
        <w:t xml:space="preserve">3. Not engage in </w:t>
      </w:r>
      <w:r w:rsidRPr="00C05C61">
        <w:rPr>
          <w:rFonts w:cs="TT64t00"/>
          <w:sz w:val="24"/>
          <w:szCs w:val="24"/>
          <w:lang w:val="en-IE"/>
        </w:rPr>
        <w:t xml:space="preserve">bullying </w:t>
      </w:r>
      <w:r w:rsidRPr="00C05C61">
        <w:rPr>
          <w:rFonts w:cs="TT192t00"/>
          <w:sz w:val="24"/>
          <w:szCs w:val="24"/>
          <w:lang w:val="en-IE"/>
        </w:rPr>
        <w:t>of any kind and report any such behaviour if</w:t>
      </w:r>
      <w:r>
        <w:rPr>
          <w:rFonts w:cs="TT192t00"/>
          <w:sz w:val="24"/>
          <w:szCs w:val="24"/>
          <w:lang w:val="en-IE"/>
        </w:rPr>
        <w:t xml:space="preserve"> </w:t>
      </w:r>
      <w:r w:rsidRPr="00C05C61">
        <w:rPr>
          <w:rFonts w:cs="TT192t00"/>
          <w:sz w:val="24"/>
          <w:szCs w:val="24"/>
          <w:lang w:val="en-IE"/>
        </w:rPr>
        <w:t>we become aware of it.</w:t>
      </w:r>
    </w:p>
    <w:p w:rsidR="00672F42" w:rsidRPr="00C05C61" w:rsidRDefault="00672F42" w:rsidP="00672F4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T192t00"/>
          <w:sz w:val="24"/>
          <w:szCs w:val="24"/>
          <w:lang w:val="en-IE"/>
        </w:rPr>
      </w:pPr>
      <w:r w:rsidRPr="00C05C61">
        <w:rPr>
          <w:rFonts w:cs="TT192t00"/>
          <w:sz w:val="24"/>
          <w:szCs w:val="24"/>
          <w:lang w:val="en-IE"/>
        </w:rPr>
        <w:t xml:space="preserve">4. Be </w:t>
      </w:r>
      <w:r w:rsidRPr="00C05C61">
        <w:rPr>
          <w:rFonts w:cs="TT64t00"/>
          <w:sz w:val="24"/>
          <w:szCs w:val="24"/>
          <w:lang w:val="en-IE"/>
        </w:rPr>
        <w:t xml:space="preserve">fair and honest </w:t>
      </w:r>
      <w:r w:rsidRPr="00C05C61">
        <w:rPr>
          <w:rFonts w:cs="TT192t00"/>
          <w:sz w:val="24"/>
          <w:szCs w:val="24"/>
          <w:lang w:val="en-IE"/>
        </w:rPr>
        <w:t>in all our dealings with other children and leaders</w:t>
      </w:r>
      <w:r>
        <w:rPr>
          <w:rFonts w:cs="TT192t00"/>
          <w:sz w:val="24"/>
          <w:szCs w:val="24"/>
          <w:lang w:val="en-IE"/>
        </w:rPr>
        <w:t xml:space="preserve">/coaches/others </w:t>
      </w:r>
      <w:r w:rsidRPr="00C05C61">
        <w:rPr>
          <w:rFonts w:cs="TT192t00"/>
          <w:sz w:val="24"/>
          <w:szCs w:val="24"/>
          <w:lang w:val="en-IE"/>
        </w:rPr>
        <w:t>so as not to hurt any others by what we say or do.</w:t>
      </w:r>
    </w:p>
    <w:p w:rsidR="00672F42" w:rsidRPr="00C05C61" w:rsidRDefault="00672F42" w:rsidP="00672F4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T64t00"/>
          <w:sz w:val="24"/>
          <w:szCs w:val="24"/>
          <w:lang w:val="en-IE"/>
        </w:rPr>
      </w:pPr>
      <w:r w:rsidRPr="00C05C61">
        <w:rPr>
          <w:rFonts w:cs="TT192t00"/>
          <w:sz w:val="24"/>
          <w:szCs w:val="24"/>
          <w:lang w:val="en-IE"/>
        </w:rPr>
        <w:t xml:space="preserve">5. </w:t>
      </w:r>
      <w:r w:rsidRPr="00C05C61">
        <w:rPr>
          <w:rFonts w:cs="TT64t00"/>
          <w:sz w:val="24"/>
          <w:szCs w:val="24"/>
          <w:lang w:val="en-IE"/>
        </w:rPr>
        <w:t xml:space="preserve">Report </w:t>
      </w:r>
      <w:r w:rsidRPr="00C05C61">
        <w:rPr>
          <w:rFonts w:cs="TT192t00"/>
          <w:sz w:val="24"/>
          <w:szCs w:val="24"/>
          <w:lang w:val="en-IE"/>
        </w:rPr>
        <w:t>any behaviour that makes us feel uncomfortable to the person</w:t>
      </w:r>
      <w:r>
        <w:rPr>
          <w:rFonts w:cs="TT192t00"/>
          <w:sz w:val="24"/>
          <w:szCs w:val="24"/>
          <w:lang w:val="en-IE"/>
        </w:rPr>
        <w:t xml:space="preserve"> </w:t>
      </w:r>
      <w:r w:rsidRPr="00C05C61">
        <w:rPr>
          <w:rFonts w:cs="TT192t00"/>
          <w:sz w:val="24"/>
          <w:szCs w:val="24"/>
          <w:lang w:val="en-IE"/>
        </w:rPr>
        <w:t xml:space="preserve">in charge or </w:t>
      </w:r>
      <w:r w:rsidRPr="00C05C61">
        <w:rPr>
          <w:rFonts w:cs="TT64t00"/>
          <w:sz w:val="24"/>
          <w:szCs w:val="24"/>
          <w:lang w:val="en-IE"/>
        </w:rPr>
        <w:t>someone designated for this purpose.</w:t>
      </w:r>
    </w:p>
    <w:p w:rsidR="00672F42" w:rsidRPr="00C05C61" w:rsidRDefault="00672F42" w:rsidP="00672F4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T192t00"/>
          <w:sz w:val="24"/>
          <w:szCs w:val="24"/>
          <w:lang w:val="en-IE"/>
        </w:rPr>
      </w:pPr>
      <w:r w:rsidRPr="00C05C61">
        <w:rPr>
          <w:rFonts w:cs="TT192t00"/>
          <w:sz w:val="24"/>
          <w:szCs w:val="24"/>
          <w:lang w:val="en-IE"/>
        </w:rPr>
        <w:lastRenderedPageBreak/>
        <w:t xml:space="preserve">6. </w:t>
      </w:r>
      <w:r w:rsidRPr="00C05C61">
        <w:rPr>
          <w:rFonts w:cs="TT64t00"/>
          <w:sz w:val="24"/>
          <w:szCs w:val="24"/>
          <w:lang w:val="en-IE"/>
        </w:rPr>
        <w:t xml:space="preserve">Actively engage in the activity </w:t>
      </w:r>
      <w:r w:rsidRPr="00C05C61">
        <w:rPr>
          <w:rFonts w:cs="TT192t00"/>
          <w:sz w:val="24"/>
          <w:szCs w:val="24"/>
          <w:lang w:val="en-IE"/>
        </w:rPr>
        <w:t>and contribute to the best of our ability</w:t>
      </w:r>
      <w:r>
        <w:rPr>
          <w:rFonts w:cs="TT192t00"/>
          <w:sz w:val="24"/>
          <w:szCs w:val="24"/>
          <w:lang w:val="en-IE"/>
        </w:rPr>
        <w:t xml:space="preserve"> </w:t>
      </w:r>
      <w:r w:rsidRPr="00C05C61">
        <w:rPr>
          <w:rFonts w:cs="TT192t00"/>
          <w:sz w:val="24"/>
          <w:szCs w:val="24"/>
          <w:lang w:val="en-IE"/>
        </w:rPr>
        <w:t>in an age appropriate manner.</w:t>
      </w:r>
    </w:p>
    <w:p w:rsidR="00672F42" w:rsidRPr="00C05C61" w:rsidRDefault="00672F42" w:rsidP="00672F4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T192t00"/>
          <w:sz w:val="24"/>
          <w:szCs w:val="24"/>
          <w:lang w:val="en-IE"/>
        </w:rPr>
      </w:pPr>
      <w:r w:rsidRPr="00C05C61">
        <w:rPr>
          <w:rFonts w:cs="TT192t00"/>
          <w:sz w:val="24"/>
          <w:szCs w:val="24"/>
          <w:lang w:val="en-IE"/>
        </w:rPr>
        <w:t xml:space="preserve">7. </w:t>
      </w:r>
      <w:r w:rsidRPr="00C05C61">
        <w:rPr>
          <w:rFonts w:cs="TT64t00"/>
          <w:sz w:val="24"/>
          <w:szCs w:val="24"/>
          <w:lang w:val="en-IE"/>
        </w:rPr>
        <w:t xml:space="preserve">Follow the instructions </w:t>
      </w:r>
      <w:r w:rsidRPr="00C05C61">
        <w:rPr>
          <w:rFonts w:cs="TT192t00"/>
          <w:sz w:val="24"/>
          <w:szCs w:val="24"/>
          <w:lang w:val="en-IE"/>
        </w:rPr>
        <w:t>and directions of the activity leader</w:t>
      </w:r>
      <w:r>
        <w:rPr>
          <w:rFonts w:cs="TT192t00"/>
          <w:sz w:val="24"/>
          <w:szCs w:val="24"/>
          <w:lang w:val="en-IE"/>
        </w:rPr>
        <w:t>/coach</w:t>
      </w:r>
      <w:r w:rsidRPr="00C05C61">
        <w:rPr>
          <w:rFonts w:cs="TT192t00"/>
          <w:sz w:val="24"/>
          <w:szCs w:val="24"/>
          <w:lang w:val="en-IE"/>
        </w:rPr>
        <w:t>.</w:t>
      </w:r>
    </w:p>
    <w:p w:rsidR="00672F42" w:rsidRPr="00C05C61" w:rsidRDefault="00672F42" w:rsidP="00672F4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T192t00"/>
          <w:sz w:val="24"/>
          <w:szCs w:val="24"/>
          <w:lang w:val="en-IE"/>
        </w:rPr>
      </w:pPr>
      <w:r w:rsidRPr="00C05C61">
        <w:rPr>
          <w:rFonts w:cs="TT192t00"/>
          <w:sz w:val="24"/>
          <w:szCs w:val="24"/>
          <w:lang w:val="en-IE"/>
        </w:rPr>
        <w:t xml:space="preserve">8. Arrive on </w:t>
      </w:r>
      <w:r w:rsidRPr="00C05C61">
        <w:rPr>
          <w:rFonts w:cs="TT64t00"/>
          <w:sz w:val="24"/>
          <w:szCs w:val="24"/>
          <w:lang w:val="en-IE"/>
        </w:rPr>
        <w:t xml:space="preserve">time </w:t>
      </w:r>
      <w:r w:rsidRPr="00C05C61">
        <w:rPr>
          <w:rFonts w:cs="TT192t00"/>
          <w:sz w:val="24"/>
          <w:szCs w:val="24"/>
          <w:lang w:val="en-IE"/>
        </w:rPr>
        <w:t xml:space="preserve">and </w:t>
      </w:r>
      <w:r w:rsidRPr="00C05C61">
        <w:rPr>
          <w:rFonts w:cs="TT64t00"/>
          <w:sz w:val="24"/>
          <w:szCs w:val="24"/>
          <w:lang w:val="en-IE"/>
        </w:rPr>
        <w:t xml:space="preserve">depart at the appropriate time </w:t>
      </w:r>
      <w:r w:rsidRPr="00C05C61">
        <w:rPr>
          <w:rFonts w:cs="TT192t00"/>
          <w:sz w:val="24"/>
          <w:szCs w:val="24"/>
          <w:lang w:val="en-IE"/>
        </w:rPr>
        <w:t>from the club/school/community group activity.</w:t>
      </w:r>
    </w:p>
    <w:p w:rsidR="00672F42" w:rsidRPr="00C05C61" w:rsidRDefault="00672F42" w:rsidP="00672F4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T192t00"/>
          <w:sz w:val="24"/>
          <w:szCs w:val="24"/>
          <w:lang w:val="en-IE"/>
        </w:rPr>
      </w:pPr>
      <w:r w:rsidRPr="00C05C61">
        <w:rPr>
          <w:rFonts w:cs="TT192t00"/>
          <w:sz w:val="24"/>
          <w:szCs w:val="24"/>
          <w:lang w:val="en-IE"/>
        </w:rPr>
        <w:t xml:space="preserve">9. </w:t>
      </w:r>
      <w:r w:rsidRPr="00C05C61">
        <w:rPr>
          <w:rFonts w:cs="TT64t00"/>
          <w:sz w:val="24"/>
          <w:szCs w:val="24"/>
          <w:lang w:val="en-IE"/>
        </w:rPr>
        <w:t xml:space="preserve">Remain in a supervised area </w:t>
      </w:r>
      <w:proofErr w:type="gramStart"/>
      <w:r w:rsidRPr="00C05C61">
        <w:rPr>
          <w:rFonts w:cs="TT192t00"/>
          <w:sz w:val="24"/>
          <w:szCs w:val="24"/>
          <w:lang w:val="en-IE"/>
        </w:rPr>
        <w:t>at all times</w:t>
      </w:r>
      <w:proofErr w:type="gramEnd"/>
      <w:r w:rsidRPr="00C05C61">
        <w:rPr>
          <w:rFonts w:cs="TT192t00"/>
          <w:sz w:val="24"/>
          <w:szCs w:val="24"/>
          <w:lang w:val="en-IE"/>
        </w:rPr>
        <w:t xml:space="preserve"> during the club/school/community group activity.</w:t>
      </w:r>
    </w:p>
    <w:p w:rsidR="00672F42" w:rsidRPr="00C05C61" w:rsidRDefault="00672F42" w:rsidP="00672F4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T192t00"/>
          <w:sz w:val="24"/>
          <w:szCs w:val="24"/>
          <w:lang w:val="en-IE"/>
        </w:rPr>
      </w:pPr>
      <w:r w:rsidRPr="00C05C61">
        <w:rPr>
          <w:rFonts w:cs="TT192t00"/>
          <w:sz w:val="24"/>
          <w:szCs w:val="24"/>
          <w:lang w:val="en-IE"/>
        </w:rPr>
        <w:t xml:space="preserve">10. </w:t>
      </w:r>
      <w:r w:rsidRPr="00C05C61">
        <w:rPr>
          <w:rFonts w:cs="TT64t00"/>
          <w:sz w:val="24"/>
          <w:szCs w:val="24"/>
          <w:lang w:val="en-IE"/>
        </w:rPr>
        <w:t xml:space="preserve">Not have in our possession </w:t>
      </w:r>
      <w:r w:rsidRPr="00C05C61">
        <w:rPr>
          <w:rFonts w:cs="TT192t00"/>
          <w:sz w:val="24"/>
          <w:szCs w:val="24"/>
          <w:lang w:val="en-IE"/>
        </w:rPr>
        <w:t>any substances or materials that may pose</w:t>
      </w:r>
      <w:r>
        <w:rPr>
          <w:rFonts w:cs="TT192t00"/>
          <w:sz w:val="24"/>
          <w:szCs w:val="24"/>
          <w:lang w:val="en-IE"/>
        </w:rPr>
        <w:t xml:space="preserve"> </w:t>
      </w:r>
      <w:r w:rsidRPr="00C05C61">
        <w:rPr>
          <w:rFonts w:cs="TT192t00"/>
          <w:sz w:val="24"/>
          <w:szCs w:val="24"/>
          <w:lang w:val="en-IE"/>
        </w:rPr>
        <w:t>harm to any member of the group, the group leaders</w:t>
      </w:r>
      <w:r>
        <w:rPr>
          <w:rFonts w:cs="TT192t00"/>
          <w:sz w:val="24"/>
          <w:szCs w:val="24"/>
          <w:lang w:val="en-IE"/>
        </w:rPr>
        <w:t>/coaches</w:t>
      </w:r>
      <w:r w:rsidRPr="00C05C61">
        <w:rPr>
          <w:rFonts w:cs="TT192t00"/>
          <w:sz w:val="24"/>
          <w:szCs w:val="24"/>
          <w:lang w:val="en-IE"/>
        </w:rPr>
        <w:t xml:space="preserve"> or the property in</w:t>
      </w:r>
      <w:r>
        <w:rPr>
          <w:rFonts w:cs="TT192t00"/>
          <w:sz w:val="24"/>
          <w:szCs w:val="24"/>
          <w:lang w:val="en-IE"/>
        </w:rPr>
        <w:t xml:space="preserve"> </w:t>
      </w:r>
      <w:r w:rsidRPr="00C05C61">
        <w:rPr>
          <w:rFonts w:cs="TT192t00"/>
          <w:sz w:val="24"/>
          <w:szCs w:val="24"/>
          <w:lang w:val="en-IE"/>
        </w:rPr>
        <w:t>which the activity is held.</w:t>
      </w:r>
    </w:p>
    <w:p w:rsidR="00672F42" w:rsidRPr="00C05C61" w:rsidRDefault="00672F42" w:rsidP="00672F4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T192t00"/>
          <w:sz w:val="24"/>
          <w:szCs w:val="24"/>
          <w:lang w:val="en-IE"/>
        </w:rPr>
      </w:pPr>
      <w:r w:rsidRPr="00C05C61">
        <w:rPr>
          <w:rFonts w:cs="TT192t00"/>
          <w:sz w:val="24"/>
          <w:szCs w:val="24"/>
          <w:lang w:val="en-IE"/>
        </w:rPr>
        <w:t xml:space="preserve">11. </w:t>
      </w:r>
      <w:r w:rsidRPr="00C05C61">
        <w:rPr>
          <w:rFonts w:cs="TT64t00"/>
          <w:sz w:val="24"/>
          <w:szCs w:val="24"/>
          <w:lang w:val="en-IE"/>
        </w:rPr>
        <w:t xml:space="preserve">Not take audio or visual recording of anyone </w:t>
      </w:r>
      <w:r w:rsidRPr="00C05C61">
        <w:rPr>
          <w:rFonts w:cs="TT192t00"/>
          <w:sz w:val="24"/>
          <w:szCs w:val="24"/>
          <w:lang w:val="en-IE"/>
        </w:rPr>
        <w:t>present at the club/school/community group activity without the approval and monitoring of group leaders. (See</w:t>
      </w:r>
      <w:r>
        <w:rPr>
          <w:rFonts w:cs="TT192t00"/>
          <w:sz w:val="24"/>
          <w:szCs w:val="24"/>
          <w:lang w:val="en-IE"/>
        </w:rPr>
        <w:t xml:space="preserve"> </w:t>
      </w:r>
      <w:r w:rsidRPr="00C05C61">
        <w:rPr>
          <w:rFonts w:cs="TT192t00"/>
          <w:sz w:val="24"/>
          <w:szCs w:val="24"/>
          <w:lang w:val="en-IE"/>
        </w:rPr>
        <w:t>Photography and Mobile Phone Policy(</w:t>
      </w:r>
      <w:proofErr w:type="spellStart"/>
      <w:r w:rsidRPr="00C05C61">
        <w:rPr>
          <w:rFonts w:cs="TT192t00"/>
          <w:sz w:val="24"/>
          <w:szCs w:val="24"/>
          <w:lang w:val="en-IE"/>
        </w:rPr>
        <w:t>ies</w:t>
      </w:r>
      <w:proofErr w:type="spellEnd"/>
      <w:r w:rsidRPr="00C05C61">
        <w:rPr>
          <w:rFonts w:cs="TT192t00"/>
          <w:sz w:val="24"/>
          <w:szCs w:val="24"/>
          <w:lang w:val="en-IE"/>
        </w:rPr>
        <w:t>).</w:t>
      </w:r>
    </w:p>
    <w:p w:rsidR="00672F42" w:rsidRDefault="00672F42" w:rsidP="00672F4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T192t00"/>
          <w:sz w:val="24"/>
          <w:szCs w:val="24"/>
          <w:lang w:val="en-IE"/>
        </w:rPr>
      </w:pPr>
      <w:r w:rsidRPr="00C05C61">
        <w:rPr>
          <w:rFonts w:cs="TT192t00"/>
          <w:sz w:val="24"/>
          <w:szCs w:val="24"/>
          <w:lang w:val="en-IE"/>
        </w:rPr>
        <w:t xml:space="preserve">12. Keep </w:t>
      </w:r>
      <w:r w:rsidRPr="00C05C61">
        <w:rPr>
          <w:rFonts w:cs="TT64t00"/>
          <w:sz w:val="24"/>
          <w:szCs w:val="24"/>
          <w:lang w:val="en-IE"/>
        </w:rPr>
        <w:t xml:space="preserve">mobile phones on silent </w:t>
      </w:r>
      <w:r w:rsidRPr="00C05C61">
        <w:rPr>
          <w:rFonts w:cs="TT192t00"/>
          <w:sz w:val="24"/>
          <w:szCs w:val="24"/>
          <w:lang w:val="en-IE"/>
        </w:rPr>
        <w:t>or switched off and left in a box</w:t>
      </w:r>
      <w:r>
        <w:rPr>
          <w:rFonts w:cs="TT192t00"/>
          <w:sz w:val="24"/>
          <w:szCs w:val="24"/>
          <w:lang w:val="en-IE"/>
        </w:rPr>
        <w:t xml:space="preserve"> </w:t>
      </w:r>
      <w:r w:rsidRPr="00C05C61">
        <w:rPr>
          <w:rFonts w:cs="TT192t00"/>
          <w:sz w:val="24"/>
          <w:szCs w:val="24"/>
          <w:lang w:val="en-IE"/>
        </w:rPr>
        <w:t>designated for that purpose by the group leader</w:t>
      </w:r>
      <w:r>
        <w:rPr>
          <w:rFonts w:cs="TT192t00"/>
          <w:sz w:val="24"/>
          <w:szCs w:val="24"/>
          <w:lang w:val="en-IE"/>
        </w:rPr>
        <w:t>/coach</w:t>
      </w:r>
      <w:r w:rsidRPr="00C05C61">
        <w:rPr>
          <w:rFonts w:cs="TT192t00"/>
          <w:sz w:val="24"/>
          <w:szCs w:val="24"/>
          <w:lang w:val="en-IE"/>
        </w:rPr>
        <w:t>.</w:t>
      </w:r>
    </w:p>
    <w:p w:rsidR="00672F42" w:rsidRDefault="00672F42" w:rsidP="00672F42">
      <w:pPr>
        <w:autoSpaceDE w:val="0"/>
        <w:autoSpaceDN w:val="0"/>
        <w:adjustRightInd w:val="0"/>
        <w:spacing w:after="0" w:line="240" w:lineRule="auto"/>
        <w:jc w:val="both"/>
        <w:rPr>
          <w:rFonts w:cs="TT192t00"/>
          <w:sz w:val="24"/>
          <w:szCs w:val="24"/>
          <w:lang w:val="en-IE"/>
        </w:rPr>
      </w:pPr>
    </w:p>
    <w:p w:rsidR="00672F42" w:rsidRPr="00DE5788" w:rsidRDefault="00672F42" w:rsidP="00672F42">
      <w:pPr>
        <w:autoSpaceDE w:val="0"/>
        <w:autoSpaceDN w:val="0"/>
        <w:adjustRightInd w:val="0"/>
        <w:spacing w:after="0" w:line="240" w:lineRule="auto"/>
        <w:jc w:val="both"/>
        <w:rPr>
          <w:rFonts w:cs="TT192t00"/>
          <w:b/>
          <w:sz w:val="24"/>
          <w:szCs w:val="24"/>
          <w:lang w:val="en-IE"/>
        </w:rPr>
      </w:pPr>
      <w:r w:rsidRPr="00DE5788">
        <w:rPr>
          <w:rFonts w:cs="TT192t00"/>
          <w:b/>
          <w:sz w:val="24"/>
          <w:szCs w:val="24"/>
          <w:lang w:val="en-IE"/>
        </w:rPr>
        <w:t>Sanctions</w:t>
      </w:r>
    </w:p>
    <w:p w:rsidR="00672F42" w:rsidRDefault="00672F42" w:rsidP="00672F42">
      <w:pPr>
        <w:autoSpaceDE w:val="0"/>
        <w:autoSpaceDN w:val="0"/>
        <w:adjustRightInd w:val="0"/>
        <w:spacing w:after="0" w:line="240" w:lineRule="auto"/>
        <w:jc w:val="both"/>
        <w:rPr>
          <w:rFonts w:cs="TT192t00"/>
          <w:sz w:val="24"/>
          <w:szCs w:val="24"/>
          <w:lang w:val="en-IE"/>
        </w:rPr>
      </w:pPr>
      <w:r w:rsidRPr="00C05C61">
        <w:rPr>
          <w:rFonts w:cs="TT192t00"/>
          <w:sz w:val="24"/>
          <w:szCs w:val="24"/>
          <w:lang w:val="en-IE"/>
        </w:rPr>
        <w:t>The group should also be encouraged to draw up an agreed set of sanctions in the</w:t>
      </w:r>
      <w:r>
        <w:rPr>
          <w:rFonts w:cs="TT192t00"/>
          <w:sz w:val="24"/>
          <w:szCs w:val="24"/>
          <w:lang w:val="en-IE"/>
        </w:rPr>
        <w:t xml:space="preserve"> </w:t>
      </w:r>
      <w:r w:rsidRPr="00C05C61">
        <w:rPr>
          <w:rFonts w:cs="TT192t00"/>
          <w:sz w:val="24"/>
          <w:szCs w:val="24"/>
          <w:lang w:val="en-IE"/>
        </w:rPr>
        <w:t>event of the code being breached. Such sanctions might include:</w:t>
      </w:r>
    </w:p>
    <w:p w:rsidR="00672F42" w:rsidRPr="00C05C61" w:rsidRDefault="00672F42" w:rsidP="00672F42">
      <w:pPr>
        <w:autoSpaceDE w:val="0"/>
        <w:autoSpaceDN w:val="0"/>
        <w:adjustRightInd w:val="0"/>
        <w:spacing w:after="0" w:line="240" w:lineRule="auto"/>
        <w:jc w:val="both"/>
        <w:rPr>
          <w:rFonts w:cs="TT192t00"/>
          <w:sz w:val="24"/>
          <w:szCs w:val="24"/>
          <w:lang w:val="en-IE"/>
        </w:rPr>
      </w:pPr>
    </w:p>
    <w:p w:rsidR="00672F42" w:rsidRPr="00C05C61" w:rsidRDefault="00672F42" w:rsidP="00672F42">
      <w:pPr>
        <w:autoSpaceDE w:val="0"/>
        <w:autoSpaceDN w:val="0"/>
        <w:adjustRightInd w:val="0"/>
        <w:spacing w:after="0" w:line="240" w:lineRule="auto"/>
        <w:jc w:val="both"/>
        <w:rPr>
          <w:rFonts w:cs="TT192t00"/>
          <w:sz w:val="24"/>
          <w:szCs w:val="24"/>
          <w:lang w:val="en-IE"/>
        </w:rPr>
      </w:pPr>
      <w:r w:rsidRPr="00C05C61">
        <w:rPr>
          <w:rFonts w:cs="TT192t00"/>
          <w:sz w:val="24"/>
          <w:szCs w:val="24"/>
          <w:lang w:val="en-IE"/>
        </w:rPr>
        <w:t>1. Issuing an apology.</w:t>
      </w:r>
    </w:p>
    <w:p w:rsidR="00672F42" w:rsidRPr="00C05C61" w:rsidRDefault="00672F42" w:rsidP="00672F42">
      <w:pPr>
        <w:autoSpaceDE w:val="0"/>
        <w:autoSpaceDN w:val="0"/>
        <w:adjustRightInd w:val="0"/>
        <w:spacing w:after="0" w:line="240" w:lineRule="auto"/>
        <w:jc w:val="both"/>
        <w:rPr>
          <w:rFonts w:cs="TT192t00"/>
          <w:sz w:val="24"/>
          <w:szCs w:val="24"/>
          <w:lang w:val="en-IE"/>
        </w:rPr>
      </w:pPr>
      <w:r w:rsidRPr="00C05C61">
        <w:rPr>
          <w:rFonts w:cs="TT192t00"/>
          <w:sz w:val="24"/>
          <w:szCs w:val="24"/>
          <w:lang w:val="en-IE"/>
        </w:rPr>
        <w:t>2. Loss of privilege.</w:t>
      </w:r>
    </w:p>
    <w:p w:rsidR="00672F42" w:rsidRPr="00C05C61" w:rsidRDefault="00672F42" w:rsidP="00672F42">
      <w:pPr>
        <w:autoSpaceDE w:val="0"/>
        <w:autoSpaceDN w:val="0"/>
        <w:adjustRightInd w:val="0"/>
        <w:spacing w:after="0" w:line="240" w:lineRule="auto"/>
        <w:jc w:val="both"/>
        <w:rPr>
          <w:rFonts w:cs="TT192t00"/>
          <w:sz w:val="24"/>
          <w:szCs w:val="24"/>
          <w:lang w:val="en-IE"/>
        </w:rPr>
      </w:pPr>
      <w:r w:rsidRPr="00C05C61">
        <w:rPr>
          <w:rFonts w:cs="TT192t00"/>
          <w:sz w:val="24"/>
          <w:szCs w:val="24"/>
          <w:lang w:val="en-IE"/>
        </w:rPr>
        <w:t>3. Speak to parents/guardian.</w:t>
      </w:r>
    </w:p>
    <w:p w:rsidR="00672F42" w:rsidRPr="00C05C61" w:rsidRDefault="00672F42" w:rsidP="00672F42">
      <w:pPr>
        <w:autoSpaceDE w:val="0"/>
        <w:autoSpaceDN w:val="0"/>
        <w:adjustRightInd w:val="0"/>
        <w:spacing w:after="0" w:line="240" w:lineRule="auto"/>
        <w:jc w:val="both"/>
        <w:rPr>
          <w:rFonts w:cs="TT192t00"/>
          <w:sz w:val="24"/>
          <w:szCs w:val="24"/>
          <w:lang w:val="en-IE"/>
        </w:rPr>
      </w:pPr>
      <w:r w:rsidRPr="00C05C61">
        <w:rPr>
          <w:rFonts w:cs="TT192t00"/>
          <w:sz w:val="24"/>
          <w:szCs w:val="24"/>
          <w:lang w:val="en-IE"/>
        </w:rPr>
        <w:t>4. Leaving the activity for a time/for good.</w:t>
      </w:r>
    </w:p>
    <w:p w:rsidR="00672F42" w:rsidRDefault="00672F42" w:rsidP="00672F42">
      <w:pPr>
        <w:autoSpaceDE w:val="0"/>
        <w:autoSpaceDN w:val="0"/>
        <w:adjustRightInd w:val="0"/>
        <w:spacing w:after="0" w:line="240" w:lineRule="auto"/>
        <w:jc w:val="both"/>
        <w:rPr>
          <w:rFonts w:cs="TT192t00"/>
          <w:sz w:val="24"/>
          <w:szCs w:val="24"/>
          <w:lang w:val="en-IE"/>
        </w:rPr>
      </w:pPr>
    </w:p>
    <w:p w:rsidR="00672F42" w:rsidRPr="00DE5788" w:rsidRDefault="00672F42" w:rsidP="00672F42">
      <w:pPr>
        <w:autoSpaceDE w:val="0"/>
        <w:autoSpaceDN w:val="0"/>
        <w:adjustRightInd w:val="0"/>
        <w:spacing w:after="0" w:line="240" w:lineRule="auto"/>
        <w:jc w:val="both"/>
        <w:rPr>
          <w:rFonts w:cs="TT192t00"/>
          <w:b/>
          <w:sz w:val="24"/>
          <w:szCs w:val="24"/>
          <w:lang w:val="en-IE"/>
        </w:rPr>
      </w:pPr>
      <w:r w:rsidRPr="00DE5788">
        <w:rPr>
          <w:rFonts w:cs="TT192t00"/>
          <w:b/>
          <w:sz w:val="24"/>
          <w:szCs w:val="24"/>
          <w:lang w:val="en-IE"/>
        </w:rPr>
        <w:t>Commitment to the Code</w:t>
      </w:r>
    </w:p>
    <w:p w:rsidR="00672F42" w:rsidRDefault="00672F42" w:rsidP="00672F42">
      <w:pPr>
        <w:autoSpaceDE w:val="0"/>
        <w:autoSpaceDN w:val="0"/>
        <w:adjustRightInd w:val="0"/>
        <w:spacing w:after="0" w:line="240" w:lineRule="auto"/>
        <w:jc w:val="both"/>
        <w:rPr>
          <w:rFonts w:cs="TT192t00"/>
          <w:sz w:val="24"/>
          <w:szCs w:val="24"/>
          <w:lang w:val="en-IE"/>
        </w:rPr>
      </w:pPr>
      <w:r w:rsidRPr="00C05C61">
        <w:rPr>
          <w:rFonts w:cs="TT192t00"/>
          <w:sz w:val="24"/>
          <w:szCs w:val="24"/>
          <w:lang w:val="en-IE"/>
        </w:rPr>
        <w:t>Wh</w:t>
      </w:r>
      <w:r>
        <w:rPr>
          <w:rFonts w:cs="TT192t00"/>
          <w:sz w:val="24"/>
          <w:szCs w:val="24"/>
          <w:lang w:val="en-IE"/>
        </w:rPr>
        <w:t xml:space="preserve">en </w:t>
      </w:r>
      <w:r w:rsidRPr="00C05C61">
        <w:rPr>
          <w:rFonts w:cs="TT192t00"/>
          <w:sz w:val="24"/>
          <w:szCs w:val="24"/>
          <w:lang w:val="en-IE"/>
        </w:rPr>
        <w:t>t</w:t>
      </w:r>
      <w:r>
        <w:rPr>
          <w:rFonts w:cs="TT192t00"/>
          <w:sz w:val="24"/>
          <w:szCs w:val="24"/>
          <w:lang w:val="en-IE"/>
        </w:rPr>
        <w:t>h</w:t>
      </w:r>
      <w:r w:rsidRPr="00C05C61">
        <w:rPr>
          <w:rFonts w:cs="TT192t00"/>
          <w:sz w:val="24"/>
          <w:szCs w:val="24"/>
          <w:lang w:val="en-IE"/>
        </w:rPr>
        <w:t>e Code of Conduct has been drafted it is important that all</w:t>
      </w:r>
      <w:r>
        <w:rPr>
          <w:rFonts w:cs="TT192t00"/>
          <w:sz w:val="24"/>
          <w:szCs w:val="24"/>
          <w:lang w:val="en-IE"/>
        </w:rPr>
        <w:t xml:space="preserve"> </w:t>
      </w:r>
      <w:r w:rsidRPr="00C05C61">
        <w:rPr>
          <w:rFonts w:cs="TT192t00"/>
          <w:sz w:val="24"/>
          <w:szCs w:val="24"/>
          <w:lang w:val="en-IE"/>
        </w:rPr>
        <w:t>members of the group and their parents/guardians sign the document to show they</w:t>
      </w:r>
      <w:r>
        <w:rPr>
          <w:rFonts w:cs="TT192t00"/>
          <w:sz w:val="24"/>
          <w:szCs w:val="24"/>
          <w:lang w:val="en-IE"/>
        </w:rPr>
        <w:t xml:space="preserve"> </w:t>
      </w:r>
      <w:r w:rsidRPr="00C05C61">
        <w:rPr>
          <w:rFonts w:cs="TT192t00"/>
          <w:sz w:val="24"/>
          <w:szCs w:val="24"/>
          <w:lang w:val="en-IE"/>
        </w:rPr>
        <w:t>understand and accept its contents.</w:t>
      </w:r>
    </w:p>
    <w:p w:rsidR="00672F42" w:rsidRPr="00C05C61" w:rsidRDefault="00672F42" w:rsidP="00672F42">
      <w:pPr>
        <w:autoSpaceDE w:val="0"/>
        <w:autoSpaceDN w:val="0"/>
        <w:adjustRightInd w:val="0"/>
        <w:spacing w:after="0" w:line="240" w:lineRule="auto"/>
        <w:jc w:val="both"/>
        <w:rPr>
          <w:rFonts w:cs="TT192t00"/>
          <w:sz w:val="24"/>
          <w:szCs w:val="24"/>
          <w:lang w:val="en-IE"/>
        </w:rPr>
      </w:pPr>
    </w:p>
    <w:p w:rsidR="00672F42" w:rsidRPr="00C05C61" w:rsidRDefault="00672F42" w:rsidP="00672F42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C05C61">
        <w:rPr>
          <w:rFonts w:cs="TT192t00"/>
          <w:sz w:val="24"/>
          <w:szCs w:val="24"/>
          <w:lang w:val="en-IE"/>
        </w:rPr>
        <w:t>Signed:…</w:t>
      </w:r>
      <w:proofErr w:type="gramEnd"/>
      <w:r w:rsidRPr="00C05C61">
        <w:rPr>
          <w:rFonts w:cs="TT192t00"/>
          <w:sz w:val="24"/>
          <w:szCs w:val="24"/>
          <w:lang w:val="en-IE"/>
        </w:rPr>
        <w:t>…………………………</w:t>
      </w:r>
      <w:r>
        <w:rPr>
          <w:rFonts w:cs="TT192t00"/>
          <w:sz w:val="24"/>
          <w:szCs w:val="24"/>
          <w:lang w:val="en-IE"/>
        </w:rPr>
        <w:tab/>
      </w:r>
      <w:proofErr w:type="gramStart"/>
      <w:r w:rsidRPr="00C05C61">
        <w:rPr>
          <w:rFonts w:cs="TT192t00"/>
          <w:sz w:val="24"/>
          <w:szCs w:val="24"/>
          <w:lang w:val="en-IE"/>
        </w:rPr>
        <w:t>Signed:…</w:t>
      </w:r>
      <w:proofErr w:type="gramEnd"/>
      <w:r w:rsidRPr="00C05C61">
        <w:rPr>
          <w:rFonts w:cs="TT192t00"/>
          <w:sz w:val="24"/>
          <w:szCs w:val="24"/>
          <w:lang w:val="en-IE"/>
        </w:rPr>
        <w:t>………………………………</w:t>
      </w:r>
      <w:r>
        <w:rPr>
          <w:rFonts w:cs="TT192t00"/>
          <w:sz w:val="24"/>
          <w:szCs w:val="24"/>
          <w:lang w:val="en-IE"/>
        </w:rPr>
        <w:t>.</w:t>
      </w:r>
      <w:r>
        <w:rPr>
          <w:rFonts w:cs="TT192t00"/>
          <w:sz w:val="24"/>
          <w:szCs w:val="24"/>
          <w:lang w:val="en-IE"/>
        </w:rPr>
        <w:tab/>
      </w:r>
      <w:proofErr w:type="gramStart"/>
      <w:r w:rsidRPr="00C05C61">
        <w:rPr>
          <w:rFonts w:cs="TT192t00"/>
          <w:sz w:val="24"/>
          <w:szCs w:val="24"/>
          <w:lang w:val="en-IE"/>
        </w:rPr>
        <w:t>Date:…</w:t>
      </w:r>
      <w:proofErr w:type="gramEnd"/>
      <w:r w:rsidRPr="00C05C61">
        <w:rPr>
          <w:rFonts w:cs="TT192t00"/>
          <w:sz w:val="24"/>
          <w:szCs w:val="24"/>
          <w:lang w:val="en-IE"/>
        </w:rPr>
        <w:t>…………………………...</w:t>
      </w:r>
    </w:p>
    <w:p w:rsidR="00672F42" w:rsidRPr="00C05C61" w:rsidRDefault="00672F42" w:rsidP="00672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T192t00"/>
          <w:sz w:val="24"/>
          <w:szCs w:val="24"/>
          <w:lang w:val="en-IE"/>
        </w:rPr>
      </w:pPr>
      <w:r w:rsidRPr="00C05C61">
        <w:rPr>
          <w:rFonts w:cs="TT192t00"/>
          <w:sz w:val="24"/>
          <w:szCs w:val="24"/>
          <w:lang w:val="en-IE"/>
        </w:rPr>
        <w:t>Child/participant</w:t>
      </w:r>
      <w:r>
        <w:rPr>
          <w:rFonts w:cs="TT192t00"/>
          <w:sz w:val="24"/>
          <w:szCs w:val="24"/>
          <w:lang w:val="en-IE"/>
        </w:rPr>
        <w:tab/>
      </w:r>
      <w:r>
        <w:rPr>
          <w:rFonts w:cs="TT192t00"/>
          <w:sz w:val="24"/>
          <w:szCs w:val="24"/>
          <w:lang w:val="en-IE"/>
        </w:rPr>
        <w:tab/>
      </w:r>
      <w:r w:rsidRPr="00C05C61">
        <w:rPr>
          <w:rFonts w:cs="TT192t00"/>
          <w:sz w:val="24"/>
          <w:szCs w:val="24"/>
          <w:lang w:val="en-IE"/>
        </w:rPr>
        <w:t>Parent/Guardian</w:t>
      </w:r>
    </w:p>
    <w:p w:rsidR="00672F42" w:rsidRDefault="00672F42" w:rsidP="00672F4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A3BD9" w:rsidRDefault="003A3BD9"/>
    <w:sectPr w:rsidR="003A3BD9" w:rsidSect="00672F42">
      <w:headerReference w:type="default" r:id="rId7"/>
      <w:pgSz w:w="12240" w:h="15840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5D9" w:rsidRDefault="00EA25D9" w:rsidP="00672F42">
      <w:pPr>
        <w:spacing w:after="0" w:line="240" w:lineRule="auto"/>
      </w:pPr>
      <w:r>
        <w:separator/>
      </w:r>
    </w:p>
  </w:endnote>
  <w:endnote w:type="continuationSeparator" w:id="0">
    <w:p w:rsidR="00EA25D9" w:rsidRDefault="00EA25D9" w:rsidP="0067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64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92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5D9" w:rsidRDefault="00EA25D9" w:rsidP="00672F42">
      <w:pPr>
        <w:spacing w:after="0" w:line="240" w:lineRule="auto"/>
      </w:pPr>
      <w:r>
        <w:separator/>
      </w:r>
    </w:p>
  </w:footnote>
  <w:footnote w:type="continuationSeparator" w:id="0">
    <w:p w:rsidR="00EA25D9" w:rsidRDefault="00EA25D9" w:rsidP="00672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F42" w:rsidRDefault="00672F42" w:rsidP="00672F42">
    <w:pPr>
      <w:pStyle w:val="Header"/>
      <w:jc w:val="right"/>
    </w:pPr>
    <w:r>
      <w:rPr>
        <w:noProof/>
      </w:rPr>
      <w:drawing>
        <wp:inline distT="0" distB="0" distL="0" distR="0">
          <wp:extent cx="958850" cy="547914"/>
          <wp:effectExtent l="0" t="0" r="0" b="5080"/>
          <wp:docPr id="1" name="Picture 1" descr="A drawing of a face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K_logo_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984" cy="554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42"/>
    <w:rsid w:val="003A3BD9"/>
    <w:rsid w:val="00672F42"/>
    <w:rsid w:val="00994DF3"/>
    <w:rsid w:val="009B69C2"/>
    <w:rsid w:val="00DB6AB0"/>
    <w:rsid w:val="00EA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B7605A-3FCE-46B4-B1EE-2EC38965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F4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72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F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F42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672F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42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2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F4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2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F4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terfordlismore.ie/wp-content/uploads/2008/04/Template-for-Code-of-Conduct-for-Children-and-Young-People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Lara-Bercial</dc:creator>
  <cp:keywords/>
  <dc:description/>
  <cp:lastModifiedBy>Sergio Lara-Bercial</cp:lastModifiedBy>
  <cp:revision>1</cp:revision>
  <dcterms:created xsi:type="dcterms:W3CDTF">2018-08-09T14:39:00Z</dcterms:created>
  <dcterms:modified xsi:type="dcterms:W3CDTF">2018-08-09T14:42:00Z</dcterms:modified>
</cp:coreProperties>
</file>